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F38F" w14:textId="731945B1" w:rsidR="00B30A8D" w:rsidRPr="005B0E26" w:rsidRDefault="00272715" w:rsidP="005B0E26">
      <w:pPr>
        <w:jc w:val="center"/>
        <w:rPr>
          <w:rFonts w:ascii="HGMaruGothicMPRO" w:eastAsia="HGMaruGothicMPRO" w:hAnsi="HGMaruGothicMPRO"/>
          <w:b/>
          <w:bCs/>
          <w:color w:val="C45911" w:themeColor="accent2" w:themeShade="BF"/>
          <w:sz w:val="32"/>
        </w:rPr>
      </w:pPr>
      <w:r>
        <w:rPr>
          <w:rFonts w:ascii="HGMaruGothicMPRO" w:eastAsia="HGMaruGothicMPRO" w:hAnsi="HGMaruGothicMPRO" w:hint="eastAsia"/>
          <w:b/>
          <w:bCs/>
          <w:color w:val="C45911" w:themeColor="accent2" w:themeShade="BF"/>
          <w:sz w:val="32"/>
        </w:rPr>
        <w:t>第3回　アピア未来の安心フェアに</w:t>
      </w:r>
      <w:r w:rsidR="00CF4DD1">
        <w:rPr>
          <w:rFonts w:ascii="HGMaruGothicMPRO" w:eastAsia="HGMaruGothicMPRO" w:hAnsi="HGMaruGothicMPRO" w:hint="eastAsia"/>
          <w:b/>
          <w:bCs/>
          <w:color w:val="C45911" w:themeColor="accent2" w:themeShade="BF"/>
          <w:sz w:val="32"/>
        </w:rPr>
        <w:t>参加</w:t>
      </w:r>
      <w:r>
        <w:rPr>
          <w:rFonts w:ascii="HGMaruGothicMPRO" w:eastAsia="HGMaruGothicMPRO" w:hAnsi="HGMaruGothicMPRO" w:hint="eastAsia"/>
          <w:b/>
          <w:bCs/>
          <w:color w:val="C45911" w:themeColor="accent2" w:themeShade="BF"/>
          <w:sz w:val="32"/>
        </w:rPr>
        <w:t>しました</w:t>
      </w:r>
      <w:r w:rsidR="00B30A8D" w:rsidRPr="005B0E26">
        <w:rPr>
          <w:rFonts w:ascii="HGMaruGothicMPRO" w:eastAsia="HGMaruGothicMPRO" w:hAnsi="HGMaruGothicMPRO" w:hint="eastAsia"/>
          <w:b/>
          <w:bCs/>
          <w:color w:val="C45911" w:themeColor="accent2" w:themeShade="BF"/>
          <w:sz w:val="32"/>
        </w:rPr>
        <w:t>！</w:t>
      </w:r>
    </w:p>
    <w:tbl>
      <w:tblPr>
        <w:tblStyle w:val="a3"/>
        <w:tblW w:w="0" w:type="auto"/>
        <w:tblLook w:val="04A0" w:firstRow="1" w:lastRow="0" w:firstColumn="1" w:lastColumn="0" w:noHBand="0" w:noVBand="1"/>
      </w:tblPr>
      <w:tblGrid>
        <w:gridCol w:w="1313"/>
        <w:gridCol w:w="7747"/>
      </w:tblGrid>
      <w:tr w:rsidR="00063DEB" w14:paraId="10AF9958" w14:textId="77777777" w:rsidTr="00272715">
        <w:trPr>
          <w:trHeight w:val="370"/>
        </w:trPr>
        <w:tc>
          <w:tcPr>
            <w:tcW w:w="9060" w:type="dxa"/>
            <w:gridSpan w:val="2"/>
          </w:tcPr>
          <w:p w14:paraId="75A687AB" w14:textId="4B79D198" w:rsidR="00063DEB" w:rsidRDefault="00272715">
            <w:pPr>
              <w:rPr>
                <w:rFonts w:ascii="HGMaruGothicMPRO" w:eastAsia="HGMaruGothicMPRO" w:hAnsi="HGMaruGothicMPRO"/>
              </w:rPr>
            </w:pPr>
            <w:r>
              <w:rPr>
                <w:rFonts w:ascii="HGMaruGothicMPRO" w:eastAsia="HGMaruGothicMPRO" w:hAnsi="HGMaruGothicMPRO" w:hint="eastAsia"/>
              </w:rPr>
              <w:t>第3回　アピア未来の安心フェアにボランティア情報コーナーとして</w:t>
            </w:r>
            <w:r w:rsidR="00CF4DD1">
              <w:rPr>
                <w:rFonts w:ascii="HGMaruGothicMPRO" w:eastAsia="HGMaruGothicMPRO" w:hAnsi="HGMaruGothicMPRO" w:hint="eastAsia"/>
              </w:rPr>
              <w:t>参加</w:t>
            </w:r>
          </w:p>
        </w:tc>
      </w:tr>
      <w:tr w:rsidR="00B30A8D" w14:paraId="160FFA1B" w14:textId="77777777" w:rsidTr="00272715">
        <w:trPr>
          <w:trHeight w:val="740"/>
        </w:trPr>
        <w:tc>
          <w:tcPr>
            <w:tcW w:w="1313" w:type="dxa"/>
          </w:tcPr>
          <w:p w14:paraId="3B9A7FF0" w14:textId="77777777" w:rsidR="00B30A8D" w:rsidRDefault="00B30A8D">
            <w:pPr>
              <w:rPr>
                <w:rFonts w:ascii="HGMaruGothicMPRO" w:eastAsia="HGMaruGothicMPRO" w:hAnsi="HGMaruGothicMPRO"/>
              </w:rPr>
            </w:pPr>
            <w:r>
              <w:rPr>
                <w:rFonts w:ascii="HGMaruGothicMPRO" w:eastAsia="HGMaruGothicMPRO" w:hAnsi="HGMaruGothicMPRO" w:hint="eastAsia"/>
              </w:rPr>
              <w:t>開催日時等</w:t>
            </w:r>
          </w:p>
        </w:tc>
        <w:tc>
          <w:tcPr>
            <w:tcW w:w="7747" w:type="dxa"/>
          </w:tcPr>
          <w:p w14:paraId="312AF228" w14:textId="0BD689D6" w:rsidR="00EF3CFC" w:rsidRPr="00F16234" w:rsidRDefault="00063DEB">
            <w:pPr>
              <w:rPr>
                <w:rFonts w:ascii="HGMaruGothicMPRO" w:eastAsia="HGMaruGothicMPRO" w:hAnsi="HGMaruGothicMPRO"/>
              </w:rPr>
            </w:pPr>
            <w:r>
              <w:rPr>
                <w:rFonts w:ascii="HGMaruGothicMPRO" w:eastAsia="HGMaruGothicMPRO" w:hAnsi="HGMaruGothicMPRO" w:hint="eastAsia"/>
              </w:rPr>
              <w:t>日時：</w:t>
            </w:r>
            <w:r w:rsidR="003C1D47">
              <w:rPr>
                <w:rFonts w:ascii="HGMaruGothicMPRO" w:eastAsia="HGMaruGothicMPRO" w:hAnsi="HGMaruGothicMPRO" w:hint="eastAsia"/>
              </w:rPr>
              <w:t>令和元</w:t>
            </w:r>
            <w:r w:rsidR="00EF3CFC">
              <w:rPr>
                <w:rFonts w:ascii="HGMaruGothicMPRO" w:eastAsia="HGMaruGothicMPRO" w:hAnsi="HGMaruGothicMPRO" w:hint="eastAsia"/>
              </w:rPr>
              <w:t>年</w:t>
            </w:r>
            <w:r w:rsidR="00272715">
              <w:rPr>
                <w:rFonts w:ascii="HGMaruGothicMPRO" w:eastAsia="HGMaruGothicMPRO" w:hAnsi="HGMaruGothicMPRO" w:hint="eastAsia"/>
              </w:rPr>
              <w:t>１０</w:t>
            </w:r>
            <w:r w:rsidR="00EF3CFC">
              <w:rPr>
                <w:rFonts w:ascii="HGMaruGothicMPRO" w:eastAsia="HGMaruGothicMPRO" w:hAnsi="HGMaruGothicMPRO" w:hint="eastAsia"/>
              </w:rPr>
              <w:t>月</w:t>
            </w:r>
            <w:r w:rsidR="00272715">
              <w:rPr>
                <w:rFonts w:ascii="HGMaruGothicMPRO" w:eastAsia="HGMaruGothicMPRO" w:hAnsi="HGMaruGothicMPRO" w:hint="eastAsia"/>
              </w:rPr>
              <w:t>１２</w:t>
            </w:r>
            <w:r w:rsidR="00843CE9">
              <w:rPr>
                <w:rFonts w:ascii="HGMaruGothicMPRO" w:eastAsia="HGMaruGothicMPRO" w:hAnsi="HGMaruGothicMPRO" w:hint="eastAsia"/>
              </w:rPr>
              <w:t>日（</w:t>
            </w:r>
            <w:r w:rsidR="00CC4EFD">
              <w:rPr>
                <w:rFonts w:ascii="HGMaruGothicMPRO" w:eastAsia="HGMaruGothicMPRO" w:hAnsi="HGMaruGothicMPRO" w:hint="eastAsia"/>
              </w:rPr>
              <w:t>土</w:t>
            </w:r>
            <w:r w:rsidR="00EF3CFC">
              <w:rPr>
                <w:rFonts w:ascii="HGMaruGothicMPRO" w:eastAsia="HGMaruGothicMPRO" w:hAnsi="HGMaruGothicMPRO" w:hint="eastAsia"/>
              </w:rPr>
              <w:t>）</w:t>
            </w:r>
            <w:r w:rsidR="003C1D47">
              <w:rPr>
                <w:rFonts w:ascii="HGMaruGothicMPRO" w:eastAsia="HGMaruGothicMPRO" w:hAnsi="HGMaruGothicMPRO" w:hint="eastAsia"/>
              </w:rPr>
              <w:t>１</w:t>
            </w:r>
            <w:r w:rsidR="00272715">
              <w:rPr>
                <w:rFonts w:ascii="HGMaruGothicMPRO" w:eastAsia="HGMaruGothicMPRO" w:hAnsi="HGMaruGothicMPRO" w:hint="eastAsia"/>
              </w:rPr>
              <w:t>０</w:t>
            </w:r>
            <w:r w:rsidR="00EF3CFC">
              <w:rPr>
                <w:rFonts w:ascii="HGMaruGothicMPRO" w:eastAsia="HGMaruGothicMPRO" w:hAnsi="HGMaruGothicMPRO" w:hint="eastAsia"/>
              </w:rPr>
              <w:t>：</w:t>
            </w:r>
            <w:r w:rsidR="00272715">
              <w:rPr>
                <w:rFonts w:ascii="HGMaruGothicMPRO" w:eastAsia="HGMaruGothicMPRO" w:hAnsi="HGMaruGothicMPRO" w:hint="eastAsia"/>
              </w:rPr>
              <w:t>０</w:t>
            </w:r>
            <w:r w:rsidR="00EF3CFC">
              <w:rPr>
                <w:rFonts w:ascii="HGMaruGothicMPRO" w:eastAsia="HGMaruGothicMPRO" w:hAnsi="HGMaruGothicMPRO" w:hint="eastAsia"/>
              </w:rPr>
              <w:t>0～</w:t>
            </w:r>
            <w:r w:rsidR="00CC4EFD">
              <w:rPr>
                <w:rFonts w:ascii="HGMaruGothicMPRO" w:eastAsia="HGMaruGothicMPRO" w:hAnsi="HGMaruGothicMPRO" w:hint="eastAsia"/>
              </w:rPr>
              <w:t>１</w:t>
            </w:r>
            <w:r w:rsidR="00272715">
              <w:rPr>
                <w:rFonts w:ascii="HGMaruGothicMPRO" w:eastAsia="HGMaruGothicMPRO" w:hAnsi="HGMaruGothicMPRO" w:hint="eastAsia"/>
              </w:rPr>
              <w:t>５</w:t>
            </w:r>
            <w:r w:rsidR="00EF3CFC">
              <w:rPr>
                <w:rFonts w:ascii="HGMaruGothicMPRO" w:eastAsia="HGMaruGothicMPRO" w:hAnsi="HGMaruGothicMPRO" w:hint="eastAsia"/>
              </w:rPr>
              <w:t>：</w:t>
            </w:r>
            <w:r w:rsidR="00CC4EFD">
              <w:rPr>
                <w:rFonts w:ascii="HGMaruGothicMPRO" w:eastAsia="HGMaruGothicMPRO" w:hAnsi="HGMaruGothicMPRO" w:hint="eastAsia"/>
              </w:rPr>
              <w:t>０</w:t>
            </w:r>
            <w:r w:rsidR="00EF3CFC">
              <w:rPr>
                <w:rFonts w:ascii="HGMaruGothicMPRO" w:eastAsia="HGMaruGothicMPRO" w:hAnsi="HGMaruGothicMPRO" w:hint="eastAsia"/>
              </w:rPr>
              <w:t>0</w:t>
            </w:r>
          </w:p>
          <w:p w14:paraId="5798A572" w14:textId="5E90975D" w:rsidR="00B30A8D" w:rsidRDefault="00063DEB" w:rsidP="00BA4336">
            <w:pPr>
              <w:rPr>
                <w:rFonts w:ascii="HGMaruGothicMPRO" w:eastAsia="HGMaruGothicMPRO" w:hAnsi="HGMaruGothicMPRO"/>
              </w:rPr>
            </w:pPr>
            <w:r>
              <w:rPr>
                <w:rFonts w:ascii="HGMaruGothicMPRO" w:eastAsia="HGMaruGothicMPRO" w:hAnsi="HGMaruGothicMPRO" w:hint="eastAsia"/>
              </w:rPr>
              <w:t>場所：</w:t>
            </w:r>
            <w:r w:rsidR="00272715">
              <w:rPr>
                <w:rFonts w:ascii="HGMaruGothicMPRO" w:eastAsia="HGMaruGothicMPRO" w:hAnsi="HGMaruGothicMPRO" w:hint="eastAsia"/>
              </w:rPr>
              <w:t>アピアショッピングセンター　１階　催事場</w:t>
            </w:r>
          </w:p>
        </w:tc>
      </w:tr>
      <w:tr w:rsidR="00272715" w14:paraId="7F1A7AF8" w14:textId="77777777" w:rsidTr="00272715">
        <w:trPr>
          <w:trHeight w:val="406"/>
        </w:trPr>
        <w:tc>
          <w:tcPr>
            <w:tcW w:w="1313" w:type="dxa"/>
          </w:tcPr>
          <w:p w14:paraId="7DFAA2AA" w14:textId="7A7C28EA" w:rsidR="00272715" w:rsidRDefault="00272715" w:rsidP="003C1D47">
            <w:pPr>
              <w:rPr>
                <w:rFonts w:ascii="HGMaruGothicMPRO" w:eastAsia="HGMaruGothicMPRO" w:hAnsi="HGMaruGothicMPRO"/>
              </w:rPr>
            </w:pPr>
            <w:r>
              <w:rPr>
                <w:rFonts w:ascii="HGMaruGothicMPRO" w:eastAsia="HGMaruGothicMPRO" w:hAnsi="HGMaruGothicMPRO" w:hint="eastAsia"/>
              </w:rPr>
              <w:t>内容</w:t>
            </w:r>
          </w:p>
        </w:tc>
        <w:tc>
          <w:tcPr>
            <w:tcW w:w="7747" w:type="dxa"/>
          </w:tcPr>
          <w:p w14:paraId="5243123E" w14:textId="77777777" w:rsidR="00CF4DD1" w:rsidRPr="00CF4DD1" w:rsidRDefault="00CF4DD1" w:rsidP="00CF4DD1">
            <w:pPr>
              <w:ind w:firstLineChars="100" w:firstLine="210"/>
              <w:rPr>
                <w:rFonts w:ascii="HGMaruGothicMPRO" w:eastAsia="HGMaruGothicMPRO" w:hAnsi="HGMaruGothicMPRO" w:hint="eastAsia"/>
              </w:rPr>
            </w:pPr>
            <w:r w:rsidRPr="00CF4DD1">
              <w:rPr>
                <w:rFonts w:ascii="HGMaruGothicMPRO" w:eastAsia="HGMaruGothicMPRO" w:hAnsi="HGMaruGothicMPRO" w:hint="eastAsia"/>
              </w:rPr>
              <w:t>「健康・就活をまるごと解決する」をテーマにアピアショッピングセンターで開催され、ボランティアセンターからはボランティア情報コーナーを設置して市民の皆さんにボランティアを知っていただくことができました。</w:t>
            </w:r>
          </w:p>
          <w:p w14:paraId="2544BD7D" w14:textId="60842B05" w:rsidR="00272715" w:rsidRDefault="00CF4DD1" w:rsidP="00CF4DD1">
            <w:pPr>
              <w:ind w:firstLineChars="100" w:firstLine="210"/>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78720" behindDoc="0" locked="0" layoutInCell="1" allowOverlap="1" wp14:anchorId="0E5305D3" wp14:editId="0A10F496">
                  <wp:simplePos x="0" y="0"/>
                  <wp:positionH relativeFrom="column">
                    <wp:posOffset>2437765</wp:posOffset>
                  </wp:positionH>
                  <wp:positionV relativeFrom="paragraph">
                    <wp:posOffset>2642870</wp:posOffset>
                  </wp:positionV>
                  <wp:extent cx="2405380" cy="17551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トリミング済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380" cy="1755140"/>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noProof/>
              </w:rPr>
              <w:drawing>
                <wp:anchor distT="0" distB="0" distL="114300" distR="114300" simplePos="0" relativeHeight="251676672" behindDoc="0" locked="0" layoutInCell="1" allowOverlap="1" wp14:anchorId="76F60047" wp14:editId="7288F7A8">
                  <wp:simplePos x="0" y="0"/>
                  <wp:positionH relativeFrom="column">
                    <wp:posOffset>2435273</wp:posOffset>
                  </wp:positionH>
                  <wp:positionV relativeFrom="paragraph">
                    <wp:posOffset>796925</wp:posOffset>
                  </wp:positionV>
                  <wp:extent cx="2369414" cy="17767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414" cy="1776730"/>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noProof/>
              </w:rPr>
              <w:drawing>
                <wp:anchor distT="0" distB="0" distL="114300" distR="114300" simplePos="0" relativeHeight="251675648" behindDoc="0" locked="0" layoutInCell="1" allowOverlap="1" wp14:anchorId="6A1F9A3B" wp14:editId="3C5DA4F7">
                  <wp:simplePos x="0" y="0"/>
                  <wp:positionH relativeFrom="column">
                    <wp:posOffset>-20955</wp:posOffset>
                  </wp:positionH>
                  <wp:positionV relativeFrom="paragraph">
                    <wp:posOffset>796290</wp:posOffset>
                  </wp:positionV>
                  <wp:extent cx="2396490" cy="177673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57.JPG"/>
                          <pic:cNvPicPr/>
                        </pic:nvPicPr>
                        <pic:blipFill rotWithShape="1">
                          <a:blip r:embed="rId9" cstate="print">
                            <a:extLst>
                              <a:ext uri="{28A0092B-C50C-407E-A947-70E740481C1C}">
                                <a14:useLocalDpi xmlns:a14="http://schemas.microsoft.com/office/drawing/2010/main" val="0"/>
                              </a:ext>
                            </a:extLst>
                          </a:blip>
                          <a:srcRect l="12980" b="13981"/>
                          <a:stretch/>
                        </pic:blipFill>
                        <pic:spPr bwMode="auto">
                          <a:xfrm>
                            <a:off x="0" y="0"/>
                            <a:ext cx="2396490" cy="177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DD1">
              <w:rPr>
                <w:rFonts w:ascii="HGMaruGothicMPRO" w:eastAsia="HGMaruGothicMPRO" w:hAnsi="HGMaruGothicMPRO" w:hint="eastAsia"/>
              </w:rPr>
              <w:t>ボランティアセンターに登録している『オカリナ詩音』『富山ハンドベルの会ブルー・リンガー』『スマイルバルーン・いずみ』に協力していただき、イベントも一層盛り上がりました。</w:t>
            </w:r>
          </w:p>
          <w:p w14:paraId="2715BE21" w14:textId="72DC6774" w:rsidR="00CF4DD1" w:rsidRDefault="00CF4DD1" w:rsidP="00CF4DD1">
            <w:pPr>
              <w:ind w:firstLineChars="100" w:firstLine="210"/>
              <w:rPr>
                <w:rFonts w:ascii="HGMaruGothicMPRO" w:eastAsia="HGMaruGothicMPRO" w:hAnsi="HGMaruGothicMPRO"/>
              </w:rPr>
            </w:pPr>
            <w:r>
              <w:rPr>
                <w:rFonts w:ascii="HGMaruGothicMPRO" w:eastAsia="HGMaruGothicMPRO" w:hAnsi="HGMaruGothicMPRO"/>
                <w:noProof/>
                <w:szCs w:val="21"/>
              </w:rPr>
              <w:drawing>
                <wp:anchor distT="0" distB="0" distL="114300" distR="114300" simplePos="0" relativeHeight="251674624" behindDoc="0" locked="0" layoutInCell="1" allowOverlap="1" wp14:anchorId="05DEFAE3" wp14:editId="31CD9FE6">
                  <wp:simplePos x="0" y="0"/>
                  <wp:positionH relativeFrom="column">
                    <wp:posOffset>3418900</wp:posOffset>
                  </wp:positionH>
                  <wp:positionV relativeFrom="paragraph">
                    <wp:posOffset>3866586</wp:posOffset>
                  </wp:positionV>
                  <wp:extent cx="1389285" cy="1403377"/>
                  <wp:effectExtent l="0" t="0" r="190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yoko9_akinomikak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285" cy="1403377"/>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noProof/>
                <w:szCs w:val="21"/>
              </w:rPr>
              <w:drawing>
                <wp:anchor distT="0" distB="0" distL="114300" distR="114300" simplePos="0" relativeHeight="251672576" behindDoc="0" locked="0" layoutInCell="1" allowOverlap="1" wp14:anchorId="51D21DBA" wp14:editId="3755FA8B">
                  <wp:simplePos x="0" y="0"/>
                  <wp:positionH relativeFrom="column">
                    <wp:posOffset>35237</wp:posOffset>
                  </wp:positionH>
                  <wp:positionV relativeFrom="paragraph">
                    <wp:posOffset>3862597</wp:posOffset>
                  </wp:positionV>
                  <wp:extent cx="653137" cy="127699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ハーティちゃんデータ4文字無し.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137" cy="1276996"/>
                          </a:xfrm>
                          <a:prstGeom prst="rect">
                            <a:avLst/>
                          </a:prstGeom>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noProof/>
              </w:rPr>
              <w:drawing>
                <wp:anchor distT="0" distB="0" distL="114300" distR="114300" simplePos="0" relativeHeight="251677696" behindDoc="0" locked="0" layoutInCell="1" allowOverlap="1" wp14:anchorId="773E0706" wp14:editId="572AECBB">
                  <wp:simplePos x="0" y="0"/>
                  <wp:positionH relativeFrom="column">
                    <wp:posOffset>-21638</wp:posOffset>
                  </wp:positionH>
                  <wp:positionV relativeFrom="paragraph">
                    <wp:posOffset>1948084</wp:posOffset>
                  </wp:positionV>
                  <wp:extent cx="2406530" cy="1768415"/>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顔隠し済み.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6530" cy="1768415"/>
                          </a:xfrm>
                          <a:prstGeom prst="rect">
                            <a:avLst/>
                          </a:prstGeom>
                        </pic:spPr>
                      </pic:pic>
                    </a:graphicData>
                  </a:graphic>
                  <wp14:sizeRelH relativeFrom="page">
                    <wp14:pctWidth>0</wp14:pctWidth>
                  </wp14:sizeRelH>
                  <wp14:sizeRelV relativeFrom="page">
                    <wp14:pctHeight>0</wp14:pctHeight>
                  </wp14:sizeRelV>
                </wp:anchor>
              </w:drawing>
            </w:r>
          </w:p>
          <w:p w14:paraId="671E3066" w14:textId="3A914A4E" w:rsidR="00CF4DD1" w:rsidRDefault="00CF4DD1" w:rsidP="00CF4DD1">
            <w:pPr>
              <w:rPr>
                <w:rFonts w:ascii="HGMaruGothicMPRO" w:eastAsia="HGMaruGothicMPRO" w:hAnsi="HGMaruGothicMPRO" w:hint="eastAsia"/>
              </w:rPr>
            </w:pPr>
          </w:p>
          <w:p w14:paraId="355741AB" w14:textId="1D1C9453" w:rsidR="00CF4DD1" w:rsidRDefault="00CF4DD1" w:rsidP="00CF4DD1">
            <w:pPr>
              <w:ind w:firstLineChars="100" w:firstLine="210"/>
              <w:rPr>
                <w:rFonts w:ascii="HGMaruGothicMPRO" w:eastAsia="HGMaruGothicMPRO" w:hAnsi="HGMaruGothicMPRO"/>
              </w:rPr>
            </w:pPr>
          </w:p>
          <w:p w14:paraId="7A41A5CB" w14:textId="1FDC2242" w:rsidR="00CF4DD1" w:rsidRDefault="00CF4DD1" w:rsidP="00CF4DD1">
            <w:pPr>
              <w:ind w:firstLineChars="100" w:firstLine="210"/>
              <w:rPr>
                <w:rFonts w:ascii="HGMaruGothicMPRO" w:eastAsia="HGMaruGothicMPRO" w:hAnsi="HGMaruGothicMPRO"/>
              </w:rPr>
            </w:pPr>
          </w:p>
          <w:p w14:paraId="7B122993" w14:textId="282C6E25" w:rsidR="00CF4DD1" w:rsidRDefault="00CF4DD1" w:rsidP="00CF4DD1">
            <w:pPr>
              <w:ind w:firstLineChars="100" w:firstLine="210"/>
              <w:rPr>
                <w:rFonts w:ascii="HGMaruGothicMPRO" w:eastAsia="HGMaruGothicMPRO" w:hAnsi="HGMaruGothicMPRO"/>
              </w:rPr>
            </w:pPr>
          </w:p>
          <w:p w14:paraId="47528BF4" w14:textId="3B6C2226" w:rsidR="00CF4DD1" w:rsidRDefault="00CF4DD1" w:rsidP="00CF4DD1">
            <w:pPr>
              <w:ind w:firstLineChars="100" w:firstLine="210"/>
              <w:rPr>
                <w:rFonts w:ascii="HGMaruGothicMPRO" w:eastAsia="HGMaruGothicMPRO" w:hAnsi="HGMaruGothicMPRO"/>
              </w:rPr>
            </w:pPr>
          </w:p>
          <w:p w14:paraId="77DB153E" w14:textId="653A4A1B" w:rsidR="00CF4DD1" w:rsidRDefault="00CF4DD1" w:rsidP="00CF4DD1">
            <w:pPr>
              <w:ind w:firstLineChars="100" w:firstLine="210"/>
              <w:rPr>
                <w:rFonts w:ascii="HGMaruGothicMPRO" w:eastAsia="HGMaruGothicMPRO" w:hAnsi="HGMaruGothicMPRO"/>
              </w:rPr>
            </w:pPr>
          </w:p>
          <w:p w14:paraId="44DC1AAA" w14:textId="5CCE0307" w:rsidR="00CF4DD1" w:rsidRDefault="00CF4DD1" w:rsidP="00CF4DD1">
            <w:pPr>
              <w:ind w:firstLineChars="100" w:firstLine="210"/>
              <w:rPr>
                <w:rFonts w:ascii="HGMaruGothicMPRO" w:eastAsia="HGMaruGothicMPRO" w:hAnsi="HGMaruGothicMPRO"/>
              </w:rPr>
            </w:pPr>
          </w:p>
          <w:p w14:paraId="133F5131" w14:textId="6F835093" w:rsidR="00CF4DD1" w:rsidRDefault="00CF4DD1" w:rsidP="00CF4DD1">
            <w:pPr>
              <w:ind w:firstLineChars="100" w:firstLine="210"/>
              <w:rPr>
                <w:rFonts w:ascii="HGMaruGothicMPRO" w:eastAsia="HGMaruGothicMPRO" w:hAnsi="HGMaruGothicMPRO" w:hint="eastAsia"/>
              </w:rPr>
            </w:pPr>
          </w:p>
        </w:tc>
      </w:tr>
    </w:tbl>
    <w:p w14:paraId="18B15C48" w14:textId="59B53A77" w:rsidR="00B30A8D" w:rsidRPr="00B30A8D" w:rsidRDefault="00B30A8D" w:rsidP="00063DEB">
      <w:pPr>
        <w:rPr>
          <w:rFonts w:ascii="HGMaruGothicMPRO" w:eastAsia="HGMaruGothicMPRO" w:hAnsi="HGMaruGothicMPRO"/>
        </w:rPr>
      </w:pPr>
      <w:bookmarkStart w:id="0" w:name="_GoBack"/>
      <w:bookmarkEnd w:id="0"/>
    </w:p>
    <w:sectPr w:rsidR="00B30A8D" w:rsidRPr="00B30A8D" w:rsidSect="00DB194F">
      <w:pgSz w:w="11906" w:h="16838"/>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62E9" w14:textId="77777777" w:rsidR="00E54201" w:rsidRDefault="00E54201" w:rsidP="008D0007">
      <w:r>
        <w:separator/>
      </w:r>
    </w:p>
  </w:endnote>
  <w:endnote w:type="continuationSeparator" w:id="0">
    <w:p w14:paraId="74438CB7" w14:textId="77777777" w:rsidR="00E54201" w:rsidRDefault="00E54201" w:rsidP="008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A72C" w14:textId="77777777" w:rsidR="00E54201" w:rsidRDefault="00E54201" w:rsidP="008D0007">
      <w:r>
        <w:separator/>
      </w:r>
    </w:p>
  </w:footnote>
  <w:footnote w:type="continuationSeparator" w:id="0">
    <w:p w14:paraId="60541CD7" w14:textId="77777777" w:rsidR="00E54201" w:rsidRDefault="00E54201" w:rsidP="008D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505"/>
    <w:multiLevelType w:val="hybridMultilevel"/>
    <w:tmpl w:val="141A8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459F3"/>
    <w:multiLevelType w:val="hybridMultilevel"/>
    <w:tmpl w:val="724C2CF4"/>
    <w:lvl w:ilvl="0" w:tplc="C814596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C75FF4"/>
    <w:multiLevelType w:val="hybridMultilevel"/>
    <w:tmpl w:val="B9B4E0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8D"/>
    <w:rsid w:val="00001BFA"/>
    <w:rsid w:val="00063DEB"/>
    <w:rsid w:val="0008074C"/>
    <w:rsid w:val="0016212C"/>
    <w:rsid w:val="001C3B8C"/>
    <w:rsid w:val="0020455F"/>
    <w:rsid w:val="002130A6"/>
    <w:rsid w:val="00214936"/>
    <w:rsid w:val="00272715"/>
    <w:rsid w:val="002E3256"/>
    <w:rsid w:val="0031435F"/>
    <w:rsid w:val="003479FC"/>
    <w:rsid w:val="0037571A"/>
    <w:rsid w:val="00382D12"/>
    <w:rsid w:val="003C1D47"/>
    <w:rsid w:val="003E4C2A"/>
    <w:rsid w:val="00415CD0"/>
    <w:rsid w:val="00513D1F"/>
    <w:rsid w:val="00525BCA"/>
    <w:rsid w:val="005B0E26"/>
    <w:rsid w:val="0065579C"/>
    <w:rsid w:val="00685DE6"/>
    <w:rsid w:val="00755556"/>
    <w:rsid w:val="00843CE9"/>
    <w:rsid w:val="00863D16"/>
    <w:rsid w:val="008D0007"/>
    <w:rsid w:val="008E42BB"/>
    <w:rsid w:val="00953E6E"/>
    <w:rsid w:val="0096465F"/>
    <w:rsid w:val="00996973"/>
    <w:rsid w:val="00A03481"/>
    <w:rsid w:val="00AE4EB5"/>
    <w:rsid w:val="00B30A8D"/>
    <w:rsid w:val="00B61DB7"/>
    <w:rsid w:val="00BA4336"/>
    <w:rsid w:val="00BE53EA"/>
    <w:rsid w:val="00C00627"/>
    <w:rsid w:val="00C118D0"/>
    <w:rsid w:val="00C17E24"/>
    <w:rsid w:val="00CC4EFD"/>
    <w:rsid w:val="00CD5604"/>
    <w:rsid w:val="00CF4DD1"/>
    <w:rsid w:val="00DB194F"/>
    <w:rsid w:val="00E54201"/>
    <w:rsid w:val="00EF3CFC"/>
    <w:rsid w:val="00F16234"/>
    <w:rsid w:val="00F50EC7"/>
    <w:rsid w:val="00FD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8FF38"/>
  <w15:docId w15:val="{1B61CF19-59BC-4243-A287-0A5C7FB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007"/>
    <w:pPr>
      <w:tabs>
        <w:tab w:val="center" w:pos="4252"/>
        <w:tab w:val="right" w:pos="8504"/>
      </w:tabs>
      <w:snapToGrid w:val="0"/>
    </w:pPr>
  </w:style>
  <w:style w:type="character" w:customStyle="1" w:styleId="a5">
    <w:name w:val="ヘッダー (文字)"/>
    <w:basedOn w:val="a0"/>
    <w:link w:val="a4"/>
    <w:uiPriority w:val="99"/>
    <w:rsid w:val="008D0007"/>
  </w:style>
  <w:style w:type="paragraph" w:styleId="a6">
    <w:name w:val="footer"/>
    <w:basedOn w:val="a"/>
    <w:link w:val="a7"/>
    <w:uiPriority w:val="99"/>
    <w:unhideWhenUsed/>
    <w:rsid w:val="008D0007"/>
    <w:pPr>
      <w:tabs>
        <w:tab w:val="center" w:pos="4252"/>
        <w:tab w:val="right" w:pos="8504"/>
      </w:tabs>
      <w:snapToGrid w:val="0"/>
    </w:pPr>
  </w:style>
  <w:style w:type="character" w:customStyle="1" w:styleId="a7">
    <w:name w:val="フッター (文字)"/>
    <w:basedOn w:val="a0"/>
    <w:link w:val="a6"/>
    <w:uiPriority w:val="99"/>
    <w:rsid w:val="008D0007"/>
  </w:style>
  <w:style w:type="paragraph" w:styleId="a8">
    <w:name w:val="Balloon Text"/>
    <w:basedOn w:val="a"/>
    <w:link w:val="a9"/>
    <w:uiPriority w:val="99"/>
    <w:semiHidden/>
    <w:unhideWhenUsed/>
    <w:rsid w:val="00953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E6E"/>
    <w:rPr>
      <w:rFonts w:asciiTheme="majorHAnsi" w:eastAsiaTheme="majorEastAsia" w:hAnsiTheme="majorHAnsi" w:cstheme="majorBidi"/>
      <w:sz w:val="18"/>
      <w:szCs w:val="18"/>
    </w:rPr>
  </w:style>
  <w:style w:type="paragraph" w:styleId="aa">
    <w:name w:val="List Paragraph"/>
    <w:basedOn w:val="a"/>
    <w:uiPriority w:val="34"/>
    <w:qFormat/>
    <w:rsid w:val="00C17E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2018-10-04T23:46:00Z</cp:lastPrinted>
  <dcterms:created xsi:type="dcterms:W3CDTF">2019-09-05T05:29:00Z</dcterms:created>
  <dcterms:modified xsi:type="dcterms:W3CDTF">2019-10-17T01:50:00Z</dcterms:modified>
</cp:coreProperties>
</file>